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D5AE" w14:textId="4DC90181" w:rsidR="00B178BC" w:rsidRPr="005C6292" w:rsidRDefault="00662D46" w:rsidP="00662D46">
      <w:pPr>
        <w:rPr>
          <w:b/>
          <w:sz w:val="48"/>
        </w:rPr>
      </w:pPr>
      <w:r>
        <w:rPr>
          <w:noProof/>
        </w:rPr>
        <w:drawing>
          <wp:inline distT="0" distB="0" distL="0" distR="0" wp14:anchorId="73B10A0C" wp14:editId="00701C7E">
            <wp:extent cx="965200" cy="914400"/>
            <wp:effectExtent l="0" t="0" r="0" b="0"/>
            <wp:docPr id="5" name="Picture 5" descr="Macintosh HD:Users:FUCM:Library:Application Support:Microsoft:Office:Clipart:Personal:030-downhill-ski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UCM:Library:Application Support:Microsoft:Office:Clipart:Personal:030-downhill-ski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914400"/>
                    </a:xfrm>
                    <a:prstGeom prst="rect">
                      <a:avLst/>
                    </a:prstGeom>
                    <a:noFill/>
                    <a:ln>
                      <a:noFill/>
                    </a:ln>
                  </pic:spPr>
                </pic:pic>
              </a:graphicData>
            </a:graphic>
          </wp:inline>
        </w:drawing>
      </w:r>
      <w:r>
        <w:rPr>
          <w:b/>
          <w:sz w:val="48"/>
        </w:rPr>
        <w:t xml:space="preserve">        </w:t>
      </w:r>
      <w:r w:rsidR="00B178BC" w:rsidRPr="005C6292">
        <w:rPr>
          <w:b/>
          <w:sz w:val="48"/>
        </w:rPr>
        <w:t>COMMON GROUND</w:t>
      </w:r>
      <w:r w:rsidR="00923252">
        <w:rPr>
          <w:b/>
          <w:sz w:val="48"/>
        </w:rPr>
        <w:tab/>
      </w:r>
      <w:r w:rsidR="00923252">
        <w:rPr>
          <w:b/>
          <w:noProof/>
          <w:sz w:val="48"/>
        </w:rPr>
        <w:drawing>
          <wp:inline distT="0" distB="0" distL="0" distR="0" wp14:anchorId="5A49AF90" wp14:editId="4269A85E">
            <wp:extent cx="812800" cy="914400"/>
            <wp:effectExtent l="0" t="0" r="0" b="0"/>
            <wp:docPr id="12" name="Picture 12" descr="Macintosh HD:Users:FUCM:Library:Application Support:Microsoft:Office:Clipart:Personal:th-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UCM:Library:Application Support:Microsoft:Office:Clipart:Personal:th-1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914400"/>
                    </a:xfrm>
                    <a:prstGeom prst="rect">
                      <a:avLst/>
                    </a:prstGeom>
                    <a:noFill/>
                    <a:ln>
                      <a:noFill/>
                    </a:ln>
                  </pic:spPr>
                </pic:pic>
              </a:graphicData>
            </a:graphic>
          </wp:inline>
        </w:drawing>
      </w:r>
    </w:p>
    <w:p w14:paraId="72C46713" w14:textId="77777777" w:rsidR="00B178BC" w:rsidRPr="005C6292" w:rsidRDefault="00B178BC" w:rsidP="00B178BC">
      <w:pPr>
        <w:jc w:val="center"/>
        <w:rPr>
          <w:sz w:val="22"/>
        </w:rPr>
      </w:pPr>
      <w:r w:rsidRPr="005C6292">
        <w:rPr>
          <w:sz w:val="22"/>
        </w:rPr>
        <w:t>P.O. Box 750118, Fairbanks, AK, 99775</w:t>
      </w:r>
    </w:p>
    <w:p w14:paraId="73B32F46" w14:textId="57FF53FE" w:rsidR="00B178BC" w:rsidRDefault="00B178BC" w:rsidP="00B178BC">
      <w:pPr>
        <w:jc w:val="center"/>
        <w:rPr>
          <w:sz w:val="22"/>
        </w:rPr>
      </w:pPr>
      <w:r w:rsidRPr="005C6292">
        <w:rPr>
          <w:sz w:val="22"/>
        </w:rPr>
        <w:t xml:space="preserve">(907) 474-7804/ </w:t>
      </w:r>
      <w:r>
        <w:rPr>
          <w:sz w:val="22"/>
        </w:rPr>
        <w:t>office@uafucm.org</w:t>
      </w:r>
    </w:p>
    <w:p w14:paraId="3C297582" w14:textId="5D653E40" w:rsidR="00B178BC" w:rsidRDefault="00655AA1" w:rsidP="00B178BC">
      <w:pPr>
        <w:jc w:val="both"/>
        <w:rPr>
          <w:sz w:val="22"/>
        </w:rPr>
      </w:pPr>
      <w:r>
        <w:rPr>
          <w:sz w:val="22"/>
        </w:rPr>
        <w:t>Vol. 16</w:t>
      </w:r>
      <w:r w:rsidR="00662D46">
        <w:rPr>
          <w:sz w:val="22"/>
        </w:rPr>
        <w:t>, No.</w:t>
      </w:r>
      <w:r w:rsidR="001A7ACE">
        <w:rPr>
          <w:sz w:val="22"/>
        </w:rPr>
        <w:t>2</w:t>
      </w:r>
      <w:r w:rsidR="00B178BC">
        <w:rPr>
          <w:sz w:val="22"/>
        </w:rPr>
        <w:tab/>
        <w:t xml:space="preserve">                                                                                                   </w:t>
      </w:r>
      <w:r w:rsidR="00E00C3A">
        <w:rPr>
          <w:sz w:val="22"/>
        </w:rPr>
        <w:t xml:space="preserve">                     </w:t>
      </w:r>
      <w:r w:rsidR="00662D46">
        <w:rPr>
          <w:sz w:val="22"/>
        </w:rPr>
        <w:t xml:space="preserve">March </w:t>
      </w:r>
      <w:r w:rsidR="00FF3426">
        <w:rPr>
          <w:sz w:val="22"/>
        </w:rPr>
        <w:t>2016</w:t>
      </w:r>
    </w:p>
    <w:p w14:paraId="1D8DD76B" w14:textId="77777777" w:rsidR="00B178BC" w:rsidRDefault="00B178BC" w:rsidP="00B178BC">
      <w:pPr>
        <w:rPr>
          <w:sz w:val="22"/>
        </w:rPr>
        <w:sectPr w:rsidR="00B178BC" w:rsidSect="00662D46">
          <w:pgSz w:w="12240" w:h="15840"/>
          <w:pgMar w:top="900" w:right="1800" w:bottom="1440" w:left="1800" w:header="720" w:footer="720" w:gutter="0"/>
          <w:cols w:space="720"/>
          <w:docGrid w:linePitch="360"/>
        </w:sectPr>
      </w:pPr>
    </w:p>
    <w:p w14:paraId="0485975D" w14:textId="1806C36B" w:rsidR="00B810EC" w:rsidRPr="001A7ACE" w:rsidRDefault="00B178BC" w:rsidP="001A7ACE">
      <w:pPr>
        <w:ind w:left="-90" w:right="-90"/>
        <w:rPr>
          <w:rFonts w:ascii="Times New Roman" w:hAnsi="Times New Roman" w:cs="Times New Roman"/>
          <w:sz w:val="28"/>
        </w:rPr>
        <w:sectPr w:rsidR="00B810EC" w:rsidRPr="001A7ACE" w:rsidSect="009264FE">
          <w:type w:val="continuous"/>
          <w:pgSz w:w="12240" w:h="15840"/>
          <w:pgMar w:top="1440" w:right="1080" w:bottom="90" w:left="1080" w:header="720" w:footer="720" w:gutter="0"/>
          <w:cols w:space="720"/>
          <w:docGrid w:linePitch="360"/>
        </w:sectPr>
      </w:pPr>
      <w:r>
        <w:rPr>
          <w:noProof/>
          <w:sz w:val="22"/>
        </w:rPr>
        <w:lastRenderedPageBreak/>
        <mc:AlternateContent>
          <mc:Choice Requires="wps">
            <w:drawing>
              <wp:anchor distT="0" distB="0" distL="114300" distR="114300" simplePos="0" relativeHeight="251659264" behindDoc="0" locked="0" layoutInCell="1" allowOverlap="1" wp14:anchorId="44DEBB2E" wp14:editId="6890F545">
                <wp:simplePos x="0" y="0"/>
                <wp:positionH relativeFrom="column">
                  <wp:posOffset>0</wp:posOffset>
                </wp:positionH>
                <wp:positionV relativeFrom="paragraph">
                  <wp:posOffset>123190</wp:posOffset>
                </wp:positionV>
                <wp:extent cx="6463919" cy="0"/>
                <wp:effectExtent l="0" t="0" r="13335" b="25400"/>
                <wp:wrapNone/>
                <wp:docPr id="1" name="Straight Connector 1"/>
                <wp:cNvGraphicFramePr/>
                <a:graphic xmlns:a="http://schemas.openxmlformats.org/drawingml/2006/main">
                  <a:graphicData uri="http://schemas.microsoft.com/office/word/2010/wordprocessingShape">
                    <wps:wsp>
                      <wps:cNvCnPr/>
                      <wps:spPr>
                        <a:xfrm>
                          <a:off x="0" y="0"/>
                          <a:ext cx="6463919"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508.9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" strokeweight="2pt"/>
            </w:pict>
          </mc:Fallback>
        </mc:AlternateContent>
      </w:r>
    </w:p>
    <w:p w14:paraId="0F182D3A" w14:textId="77777777" w:rsidR="00856615" w:rsidRPr="001A7ACE" w:rsidRDefault="00856615" w:rsidP="00741D8B">
      <w:pPr>
        <w:ind w:right="-90"/>
        <w:rPr>
          <w:rFonts w:ascii="Times New Roman" w:hAnsi="Times New Roman" w:cs="Times New Roman"/>
          <w:b/>
          <w:u w:val="single"/>
        </w:rPr>
      </w:pPr>
    </w:p>
    <w:p w14:paraId="081FC619" w14:textId="5683AC39" w:rsidR="001A7ACE" w:rsidRPr="00DC2A72" w:rsidRDefault="001A7ACE" w:rsidP="00E707FC">
      <w:pPr>
        <w:jc w:val="center"/>
        <w:rPr>
          <w:u w:val="single"/>
        </w:rPr>
      </w:pPr>
      <w:r w:rsidRPr="00DC2A72">
        <w:rPr>
          <w:u w:val="single"/>
        </w:rPr>
        <w:t>Direction</w:t>
      </w:r>
    </w:p>
    <w:p w14:paraId="3A3FB7DD" w14:textId="77777777" w:rsidR="001A7ACE" w:rsidRPr="001A7ACE" w:rsidRDefault="001A7ACE" w:rsidP="001A7ACE"/>
    <w:p w14:paraId="45FF60DC" w14:textId="77777777" w:rsidR="001A7ACE" w:rsidRPr="001A7ACE" w:rsidRDefault="001A7ACE" w:rsidP="001A7ACE">
      <w:r w:rsidRPr="001A7ACE">
        <w:t>There are two thoughts I find that have come up now and then throughout college; one is the question, “What am I doing with my life?” and the other “Am I doing what God wants me to do with my life?” These two questions cause a whole world of uncertainty. There are many people who pray for God to show them his will for their life and to give them direction, myself and probably you included. I’m certain that this dilemma isn’t unique to college students but is with people in all walks and stages of life. So how do we go about dealing with these questions?</w:t>
      </w:r>
    </w:p>
    <w:p w14:paraId="71339F1A" w14:textId="77777777" w:rsidR="001A7ACE" w:rsidRPr="001A7ACE" w:rsidRDefault="001A7ACE" w:rsidP="001A7ACE"/>
    <w:p w14:paraId="646B97B6" w14:textId="77777777" w:rsidR="001A7ACE" w:rsidRPr="001A7ACE" w:rsidRDefault="001A7ACE" w:rsidP="001A7ACE">
      <w:r w:rsidRPr="001A7ACE">
        <w:t xml:space="preserve">Fortunately, God, who probably knew these questions would come up, gives us direction in his Word. Three verses stand out right off the bat. The first one being Matthew 6:34 </w:t>
      </w:r>
      <w:r w:rsidRPr="001A7ACE">
        <w:rPr>
          <w:i/>
        </w:rPr>
        <w:t>“</w:t>
      </w:r>
      <w:r w:rsidRPr="001A7ACE">
        <w:rPr>
          <w:rFonts w:cs="Helvetica Neue"/>
          <w:i/>
        </w:rPr>
        <w:t xml:space="preserve">Therefore do not worry about tomorrow, for tomorrow will worry about its own things. Sufficient for the day </w:t>
      </w:r>
      <w:r w:rsidRPr="001A7ACE">
        <w:rPr>
          <w:rFonts w:cs="Helvetica Neue"/>
          <w:i/>
          <w:iCs/>
        </w:rPr>
        <w:t>is</w:t>
      </w:r>
      <w:r w:rsidRPr="001A7ACE">
        <w:rPr>
          <w:rFonts w:cs="Helvetica Neue"/>
          <w:i/>
        </w:rPr>
        <w:t xml:space="preserve"> its own trouble.” </w:t>
      </w:r>
      <w:r w:rsidRPr="001A7ACE">
        <w:rPr>
          <w:rFonts w:cs="Helvetica Neue"/>
        </w:rPr>
        <w:t xml:space="preserve">First of all, God gives us reason for peace. He is in control of everything and nothing takes him by surprise. We have nothing to worry about because he has already thought everything through. </w:t>
      </w:r>
    </w:p>
    <w:p w14:paraId="0EA81748" w14:textId="77777777" w:rsidR="001A7ACE" w:rsidRPr="001A7ACE" w:rsidRDefault="001A7ACE" w:rsidP="001A7ACE"/>
    <w:p w14:paraId="6191E9CA" w14:textId="77777777" w:rsidR="001A7ACE" w:rsidRPr="001A7ACE" w:rsidRDefault="001A7ACE" w:rsidP="001A7ACE">
      <w:r w:rsidRPr="001A7ACE">
        <w:t>The second verse is Proverbs 16:9</w:t>
      </w:r>
    </w:p>
    <w:p w14:paraId="35C2D2E9" w14:textId="77777777" w:rsidR="001A7ACE" w:rsidRPr="001A7ACE" w:rsidRDefault="001A7ACE" w:rsidP="001A7ACE">
      <w:pPr>
        <w:widowControl w:val="0"/>
        <w:autoSpaceDE w:val="0"/>
        <w:autoSpaceDN w:val="0"/>
        <w:adjustRightInd w:val="0"/>
        <w:rPr>
          <w:rFonts w:cs="Helvetica Neue"/>
        </w:rPr>
      </w:pPr>
      <w:r w:rsidRPr="001A7ACE">
        <w:rPr>
          <w:rFonts w:cs="Helvetica Neue"/>
          <w:i/>
        </w:rPr>
        <w:t>“A man’s heart plans his way, But the Lord directs his steps.”</w:t>
      </w:r>
      <w:r w:rsidRPr="001A7ACE">
        <w:rPr>
          <w:rFonts w:cs="Helvetica Neue"/>
        </w:rPr>
        <w:t xml:space="preserve"> It’s not bad to make plans and be prepared. Again though, God already knows what is going to happen; if we get the ball rolling, God will guide it from there. One of my pastors used to tell me “God doesn’t direct stationary objects.” This saying has </w:t>
      </w:r>
      <w:r w:rsidRPr="001A7ACE">
        <w:rPr>
          <w:rFonts w:cs="Helvetica Neue"/>
        </w:rPr>
        <w:lastRenderedPageBreak/>
        <w:t>helped me realize that you don’t always need to know exactly where you’re going, but if you start moving, God will work with that.</w:t>
      </w:r>
    </w:p>
    <w:p w14:paraId="0E21F709" w14:textId="77777777" w:rsidR="001A7ACE" w:rsidRPr="001A7ACE" w:rsidRDefault="001A7ACE" w:rsidP="001A7ACE"/>
    <w:p w14:paraId="480EC533" w14:textId="407AC868" w:rsidR="001A7ACE" w:rsidRPr="001A7ACE" w:rsidRDefault="001A7ACE" w:rsidP="001A7ACE">
      <w:pPr>
        <w:rPr>
          <w:rFonts w:cs="Helvetica Neue"/>
        </w:rPr>
      </w:pPr>
      <w:r w:rsidRPr="001A7ACE">
        <w:t xml:space="preserve">The final verse I want to leave you with is Micah 6:8 </w:t>
      </w:r>
      <w:r w:rsidRPr="001A7ACE">
        <w:rPr>
          <w:i/>
        </w:rPr>
        <w:t>“</w:t>
      </w:r>
      <w:r w:rsidRPr="001A7ACE">
        <w:rPr>
          <w:rFonts w:cs="Helvetica Neue"/>
          <w:i/>
        </w:rPr>
        <w:t xml:space="preserve">He has shown you, O man, what </w:t>
      </w:r>
      <w:r w:rsidRPr="001A7ACE">
        <w:rPr>
          <w:rFonts w:cs="Helvetica Neue"/>
          <w:i/>
          <w:iCs/>
        </w:rPr>
        <w:t>is</w:t>
      </w:r>
      <w:r w:rsidRPr="001A7ACE">
        <w:rPr>
          <w:rFonts w:cs="Helvetica Neue"/>
          <w:i/>
        </w:rPr>
        <w:t xml:space="preserve"> good; and what does the Lord require of you but to do justly, to love mercy, and to walk humbly with your God?” </w:t>
      </w:r>
      <w:r w:rsidRPr="001A7ACE">
        <w:rPr>
          <w:rFonts w:cs="Helvetica Neue"/>
        </w:rPr>
        <w:t xml:space="preserve">Anyone who follows this verse is walking </w:t>
      </w:r>
      <w:r w:rsidR="00C25CC6">
        <w:rPr>
          <w:rFonts w:cs="Helvetica Neue"/>
        </w:rPr>
        <w:t>in the will of God. He wants us</w:t>
      </w:r>
      <w:r w:rsidRPr="001A7ACE">
        <w:rPr>
          <w:rFonts w:cs="Helvetica Neue"/>
        </w:rPr>
        <w:t xml:space="preserve"> to love each other like he would and to be with him daily in prayer and in his word. If you walk with God, you will be used wherever you are; whether you take a desk job, work outdoors, go on mission, or whatever else.</w:t>
      </w:r>
    </w:p>
    <w:p w14:paraId="79B00074" w14:textId="77777777" w:rsidR="001A7ACE" w:rsidRPr="001A7ACE" w:rsidRDefault="001A7ACE" w:rsidP="001A7ACE">
      <w:pPr>
        <w:rPr>
          <w:rFonts w:cs="Helvetica Neue"/>
        </w:rPr>
      </w:pPr>
    </w:p>
    <w:p w14:paraId="70CEB382" w14:textId="16A44675" w:rsidR="001A7ACE" w:rsidRPr="001A7ACE" w:rsidRDefault="001A7ACE" w:rsidP="001A7ACE">
      <w:pPr>
        <w:rPr>
          <w:rFonts w:cs="Helvetica Neue"/>
        </w:rPr>
      </w:pPr>
      <w:r w:rsidRPr="001A7ACE">
        <w:rPr>
          <w:rFonts w:cs="Helvetica Neue"/>
        </w:rPr>
        <w:t>God is good; he cares about our needs so there’s no need to worry. Also, if you plan to walk after God, all you have to do is start going and he will work with that. Finally, read God’s Word and talk with him, his will is wrapped up in those two things. If you still have doubts just look at your own life. How many times has God brought people and caused life-changing events that you couldn’t foresee? Remember that God is always working, whether you realize it or not. All you have to do is just start moving.</w:t>
      </w:r>
    </w:p>
    <w:p w14:paraId="372FA7A8" w14:textId="77777777" w:rsidR="001A7ACE" w:rsidRPr="001A7ACE" w:rsidRDefault="001A7ACE" w:rsidP="001A7ACE">
      <w:pPr>
        <w:rPr>
          <w:rFonts w:cs="Helvetica Neue"/>
        </w:rPr>
      </w:pPr>
    </w:p>
    <w:p w14:paraId="44C98008" w14:textId="77777777" w:rsidR="001A7ACE" w:rsidRPr="001A7ACE" w:rsidRDefault="001A7ACE" w:rsidP="001A7ACE">
      <w:pPr>
        <w:rPr>
          <w:rFonts w:cs="Helvetica Neue"/>
          <w:u w:val="single"/>
        </w:rPr>
      </w:pPr>
      <w:r w:rsidRPr="001A7ACE">
        <w:rPr>
          <w:rFonts w:cs="Helvetica Neue"/>
          <w:u w:val="single"/>
        </w:rPr>
        <w:t xml:space="preserve">Romans 8:28 </w:t>
      </w:r>
    </w:p>
    <w:p w14:paraId="01418BDA" w14:textId="77777777" w:rsidR="001A7ACE" w:rsidRPr="001A7ACE" w:rsidRDefault="001A7ACE" w:rsidP="001A7ACE">
      <w:pPr>
        <w:rPr>
          <w:rFonts w:cs="Arial"/>
          <w:color w:val="000F19"/>
        </w:rPr>
      </w:pPr>
      <w:r w:rsidRPr="001A7ACE">
        <w:rPr>
          <w:rFonts w:cs="Helvetica Neue"/>
        </w:rPr>
        <w:t>“</w:t>
      </w:r>
      <w:r w:rsidRPr="001A7ACE">
        <w:rPr>
          <w:rFonts w:cs="Arial"/>
          <w:color w:val="000F19"/>
        </w:rPr>
        <w:t>And we know that in all things God works for the good of those who love him, who have been called according to his purpose.”</w:t>
      </w:r>
    </w:p>
    <w:p w14:paraId="4A9ECE9C" w14:textId="77777777" w:rsidR="001A7ACE" w:rsidRPr="001A7ACE" w:rsidRDefault="001A7ACE" w:rsidP="001A7ACE">
      <w:pPr>
        <w:rPr>
          <w:rFonts w:cs="Arial"/>
          <w:color w:val="000F19"/>
        </w:rPr>
      </w:pPr>
    </w:p>
    <w:p w14:paraId="49691B27" w14:textId="77777777" w:rsidR="001A7ACE" w:rsidRPr="001A7ACE" w:rsidRDefault="001A7ACE" w:rsidP="001A7ACE">
      <w:pPr>
        <w:rPr>
          <w:rFonts w:cs="Arial"/>
          <w:color w:val="000F19"/>
        </w:rPr>
      </w:pPr>
      <w:r w:rsidRPr="001A7ACE">
        <w:rPr>
          <w:rFonts w:cs="Arial"/>
          <w:color w:val="000F19"/>
        </w:rPr>
        <w:t>In Christ,</w:t>
      </w:r>
    </w:p>
    <w:p w14:paraId="60437C5C" w14:textId="77777777" w:rsidR="001A7ACE" w:rsidRPr="001A7ACE" w:rsidRDefault="001A7ACE" w:rsidP="001A7ACE">
      <w:pPr>
        <w:rPr>
          <w:rFonts w:cs="Helvetica Neue"/>
        </w:rPr>
      </w:pPr>
      <w:r w:rsidRPr="001A7ACE">
        <w:rPr>
          <w:rFonts w:cs="Arial"/>
          <w:color w:val="000F19"/>
        </w:rPr>
        <w:t>Will</w:t>
      </w:r>
    </w:p>
    <w:p w14:paraId="23047F4F" w14:textId="77777777" w:rsidR="00655AA1" w:rsidRDefault="00655AA1" w:rsidP="00FF3426">
      <w:pPr>
        <w:ind w:right="-90"/>
        <w:rPr>
          <w:rFonts w:ascii="Arial" w:hAnsi="Arial" w:cs="Arial"/>
          <w:color w:val="1A1A1A"/>
          <w:sz w:val="26"/>
          <w:szCs w:val="26"/>
        </w:rPr>
        <w:sectPr w:rsidR="00655AA1" w:rsidSect="004F3B28">
          <w:type w:val="continuous"/>
          <w:pgSz w:w="12240" w:h="15840"/>
          <w:pgMar w:top="1440" w:right="1080" w:bottom="90" w:left="1080" w:header="720" w:footer="720" w:gutter="0"/>
          <w:cols w:num="2" w:space="720"/>
          <w:docGrid w:linePitch="360"/>
        </w:sectPr>
      </w:pPr>
    </w:p>
    <w:p w14:paraId="06573AA6" w14:textId="1A9D0D07" w:rsidR="00FF3426" w:rsidRDefault="00923252" w:rsidP="00923252">
      <w:pPr>
        <w:ind w:right="-90"/>
        <w:jc w:val="center"/>
        <w:rPr>
          <w:rFonts w:ascii="Arial" w:hAnsi="Arial" w:cs="Arial"/>
          <w:color w:val="1A1A1A"/>
          <w:sz w:val="26"/>
          <w:szCs w:val="26"/>
        </w:rPr>
      </w:pPr>
      <w:r>
        <w:rPr>
          <w:rFonts w:ascii="Arial" w:hAnsi="Arial" w:cs="Arial"/>
          <w:noProof/>
          <w:color w:val="1A1A1A"/>
          <w:sz w:val="26"/>
          <w:szCs w:val="26"/>
        </w:rPr>
        <w:lastRenderedPageBreak/>
        <w:drawing>
          <wp:inline distT="0" distB="0" distL="0" distR="0" wp14:anchorId="78CAEEB4" wp14:editId="3397C5CA">
            <wp:extent cx="1447800" cy="914400"/>
            <wp:effectExtent l="0" t="0" r="0" b="0"/>
            <wp:docPr id="16" name="Picture 16" descr="Macintosh HD:Applications:Microsoft Office 2011:Office:Media:Clipart: Household.localized:MD002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Applications:Microsoft Office 2011:Office:Media:Clipart: Household.localized:MD0020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532" cy="914862"/>
                    </a:xfrm>
                    <a:prstGeom prst="rect">
                      <a:avLst/>
                    </a:prstGeom>
                    <a:noFill/>
                    <a:ln>
                      <a:noFill/>
                    </a:ln>
                  </pic:spPr>
                </pic:pic>
              </a:graphicData>
            </a:graphic>
          </wp:inline>
        </w:drawing>
      </w:r>
      <w:r>
        <w:rPr>
          <w:rFonts w:ascii="Arial" w:hAnsi="Arial" w:cs="Arial"/>
          <w:noProof/>
          <w:color w:val="1A1A1A"/>
          <w:sz w:val="26"/>
          <w:szCs w:val="26"/>
        </w:rPr>
        <w:drawing>
          <wp:inline distT="0" distB="0" distL="0" distR="0" wp14:anchorId="05BEFAFE" wp14:editId="660BF962">
            <wp:extent cx="1447800" cy="914400"/>
            <wp:effectExtent l="0" t="0" r="0" b="0"/>
            <wp:docPr id="17" name="Picture 17" descr="Macintosh HD:Applications:Microsoft Office 2011:Office:Media:Clipart: Household.localized:MD002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Applications:Microsoft Office 2011:Office:Media:Clipart: Household.localized:MD0020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532" cy="914862"/>
                    </a:xfrm>
                    <a:prstGeom prst="rect">
                      <a:avLst/>
                    </a:prstGeom>
                    <a:noFill/>
                    <a:ln>
                      <a:noFill/>
                    </a:ln>
                  </pic:spPr>
                </pic:pic>
              </a:graphicData>
            </a:graphic>
          </wp:inline>
        </w:drawing>
      </w:r>
      <w:r>
        <w:rPr>
          <w:rFonts w:ascii="Arial" w:hAnsi="Arial" w:cs="Arial"/>
          <w:noProof/>
          <w:color w:val="1A1A1A"/>
          <w:sz w:val="26"/>
          <w:szCs w:val="26"/>
        </w:rPr>
        <w:drawing>
          <wp:inline distT="0" distB="0" distL="0" distR="0" wp14:anchorId="7E95A294" wp14:editId="1F4157D3">
            <wp:extent cx="1447800" cy="800100"/>
            <wp:effectExtent l="0" t="0" r="0" b="12700"/>
            <wp:docPr id="14" name="Picture 14" descr="Macintosh HD:Applications:Microsoft Office 2011:Office:Media:Clipart: Household.localized:MD002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Applications:Microsoft Office 2011:Office:Media:Clipart: Household.localized:MD0020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532" cy="800505"/>
                    </a:xfrm>
                    <a:prstGeom prst="rect">
                      <a:avLst/>
                    </a:prstGeom>
                    <a:noFill/>
                    <a:ln>
                      <a:noFill/>
                    </a:ln>
                  </pic:spPr>
                </pic:pic>
              </a:graphicData>
            </a:graphic>
          </wp:inline>
        </w:drawing>
      </w:r>
    </w:p>
    <w:p w14:paraId="5B71A388" w14:textId="440B4C35" w:rsidR="00FF3426" w:rsidRDefault="004F3B28" w:rsidP="00FF3426">
      <w:pPr>
        <w:ind w:right="-90"/>
        <w:rPr>
          <w:rFonts w:ascii="Arial" w:hAnsi="Arial" w:cs="Arial"/>
          <w:color w:val="1A1A1A"/>
          <w:sz w:val="26"/>
          <w:szCs w:val="26"/>
        </w:rPr>
      </w:pP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p>
    <w:p w14:paraId="44C2C5EC" w14:textId="376E5055" w:rsidR="00B178BC" w:rsidRPr="00E228E1" w:rsidRDefault="004F3B28" w:rsidP="00E228E1">
      <w:pPr>
        <w:ind w:right="-90"/>
        <w:rPr>
          <w:rFonts w:ascii="Arial" w:hAnsi="Arial" w:cs="Arial"/>
          <w:color w:val="1A1A1A"/>
          <w:sz w:val="26"/>
          <w:szCs w:val="26"/>
        </w:rPr>
      </w:pP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p>
    <w:p w14:paraId="77B48221" w14:textId="6FCF0928" w:rsidR="00B178BC" w:rsidRPr="00675FC8" w:rsidRDefault="009D5B60" w:rsidP="00B178BC">
      <w:pPr>
        <w:jc w:val="center"/>
        <w:rPr>
          <w:rFonts w:ascii="Apple Chancery" w:hAnsi="Apple Chancery" w:cs="Apple Chancery"/>
          <w:b/>
          <w:sz w:val="18"/>
          <w:u w:val="single"/>
        </w:rPr>
      </w:pPr>
      <w:r>
        <w:rPr>
          <w:rFonts w:ascii="Apple Chancery" w:hAnsi="Apple Chancery" w:cs="Apple Chancery"/>
          <w:b/>
          <w:sz w:val="32"/>
          <w:u w:val="single"/>
        </w:rPr>
        <w:t>UPCOM</w:t>
      </w:r>
      <w:r w:rsidR="00B178BC" w:rsidRPr="00675FC8">
        <w:rPr>
          <w:rFonts w:ascii="Apple Chancery" w:hAnsi="Apple Chancery" w:cs="Apple Chancery"/>
          <w:b/>
          <w:sz w:val="32"/>
          <w:u w:val="single"/>
        </w:rPr>
        <w:t>ING UNITED CAMPUS MINISTRY EVENTS</w:t>
      </w:r>
    </w:p>
    <w:p w14:paraId="62F12033" w14:textId="77777777" w:rsidR="00B178BC" w:rsidRPr="00DD5DB1" w:rsidRDefault="00B178BC" w:rsidP="00B178BC">
      <w:pPr>
        <w:jc w:val="right"/>
        <w:rPr>
          <w:rFonts w:ascii="Chalkduster" w:hAnsi="Chalkduster" w:cs="Times New Roman"/>
          <w:b/>
          <w:sz w:val="14"/>
        </w:rPr>
      </w:pPr>
    </w:p>
    <w:p w14:paraId="576D3A3D" w14:textId="01289BB2" w:rsidR="00B178BC" w:rsidRPr="00A62CF3" w:rsidRDefault="00B178BC" w:rsidP="00B178BC">
      <w:pPr>
        <w:rPr>
          <w:rFonts w:cs="Times New Roman"/>
          <w:sz w:val="28"/>
          <w:szCs w:val="28"/>
        </w:rPr>
      </w:pPr>
      <w:r w:rsidRPr="00675FC8">
        <w:rPr>
          <w:rFonts w:ascii="Marker Felt" w:hAnsi="Marker Felt" w:cs="Times New Roman"/>
          <w:b/>
          <w:noProof/>
          <w:sz w:val="32"/>
          <w:szCs w:val="32"/>
        </w:rPr>
        <mc:AlternateContent>
          <mc:Choice Requires="wps">
            <w:drawing>
              <wp:anchor distT="0" distB="0" distL="114300" distR="114300" simplePos="0" relativeHeight="251661312" behindDoc="1" locked="0" layoutInCell="1" allowOverlap="1" wp14:anchorId="3A55B0A5" wp14:editId="0466807D">
                <wp:simplePos x="0" y="0"/>
                <wp:positionH relativeFrom="column">
                  <wp:posOffset>5943600</wp:posOffset>
                </wp:positionH>
                <wp:positionV relativeFrom="paragraph">
                  <wp:posOffset>131445</wp:posOffset>
                </wp:positionV>
                <wp:extent cx="4572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68pt;margin-top:10.35pt;width:36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" fillcolor="white [3212]" stroked="f"/>
            </w:pict>
          </mc:Fallback>
        </mc:AlternateContent>
      </w:r>
      <w:r w:rsidRPr="00675FC8">
        <w:rPr>
          <w:rFonts w:ascii="Marker Felt" w:hAnsi="Marker Felt" w:cs="Times New Roman"/>
          <w:b/>
          <w:sz w:val="32"/>
          <w:szCs w:val="32"/>
        </w:rPr>
        <w:t>Tuesday Evening Worship</w:t>
      </w:r>
      <w:r w:rsidR="00741D8B" w:rsidRPr="00675FC8">
        <w:rPr>
          <w:rFonts w:cs="Times New Roman"/>
          <w:sz w:val="28"/>
          <w:szCs w:val="28"/>
        </w:rPr>
        <w:t xml:space="preserve"> </w:t>
      </w:r>
      <w:r w:rsidR="00FF3426">
        <w:rPr>
          <w:rFonts w:cs="Times New Roman"/>
          <w:sz w:val="28"/>
          <w:szCs w:val="28"/>
        </w:rPr>
        <w:t>is at</w:t>
      </w:r>
      <w:r w:rsidRPr="00675FC8">
        <w:rPr>
          <w:rFonts w:cs="Times New Roman"/>
          <w:sz w:val="28"/>
          <w:szCs w:val="28"/>
        </w:rPr>
        <w:t xml:space="preserve"> 7PM in </w:t>
      </w:r>
      <w:r w:rsidR="00FF3426">
        <w:rPr>
          <w:rFonts w:cs="Times New Roman"/>
          <w:sz w:val="28"/>
          <w:szCs w:val="28"/>
        </w:rPr>
        <w:t xml:space="preserve">the same location, </w:t>
      </w:r>
      <w:r w:rsidR="00741D8B" w:rsidRPr="00675FC8">
        <w:rPr>
          <w:rFonts w:cs="Times New Roman"/>
          <w:b/>
          <w:i/>
          <w:sz w:val="28"/>
          <w:szCs w:val="28"/>
        </w:rPr>
        <w:t>Brooks Building Room 302</w:t>
      </w:r>
      <w:r w:rsidRPr="00675FC8">
        <w:rPr>
          <w:rFonts w:cs="Times New Roman"/>
          <w:sz w:val="28"/>
          <w:szCs w:val="28"/>
        </w:rPr>
        <w:t xml:space="preserve">. We call this worship service Vespers (evening worship service). Vespers consists of singing, student testimony, a short message, and a time of quiet reflection. </w:t>
      </w:r>
      <w:r w:rsidR="00A62CF3">
        <w:rPr>
          <w:rFonts w:cs="Times New Roman"/>
          <w:sz w:val="28"/>
          <w:szCs w:val="28"/>
        </w:rPr>
        <w:t>Snacks are provided each week.</w:t>
      </w:r>
    </w:p>
    <w:p w14:paraId="14601DB7" w14:textId="77777777" w:rsidR="00B178BC" w:rsidRPr="00675FC8" w:rsidRDefault="00B178BC" w:rsidP="00B178BC">
      <w:pPr>
        <w:rPr>
          <w:rFonts w:cs="Times New Roman"/>
          <w:sz w:val="28"/>
          <w:szCs w:val="28"/>
        </w:rPr>
      </w:pPr>
    </w:p>
    <w:p w14:paraId="4660AA01" w14:textId="5E6E8DFB" w:rsidR="00B178BC" w:rsidRPr="00675FC8" w:rsidRDefault="00B178BC" w:rsidP="00B178BC">
      <w:pPr>
        <w:rPr>
          <w:rFonts w:cs="Times New Roman"/>
          <w:sz w:val="28"/>
          <w:szCs w:val="28"/>
        </w:rPr>
      </w:pPr>
      <w:r w:rsidRPr="00675FC8">
        <w:rPr>
          <w:rFonts w:ascii="Marker Felt" w:hAnsi="Marker Felt" w:cs="Times New Roman"/>
          <w:b/>
          <w:sz w:val="32"/>
          <w:szCs w:val="28"/>
        </w:rPr>
        <w:t>Thursday Lunch Bunch</w:t>
      </w:r>
      <w:r w:rsidRPr="00675FC8">
        <w:rPr>
          <w:rFonts w:cs="Times New Roman"/>
          <w:sz w:val="32"/>
          <w:szCs w:val="28"/>
        </w:rPr>
        <w:t xml:space="preserve"> </w:t>
      </w:r>
      <w:r w:rsidR="00A277BE">
        <w:rPr>
          <w:rFonts w:cs="Times New Roman"/>
          <w:sz w:val="28"/>
          <w:szCs w:val="28"/>
        </w:rPr>
        <w:t xml:space="preserve">is in the </w:t>
      </w:r>
      <w:r w:rsidRPr="00675FC8">
        <w:rPr>
          <w:rFonts w:cs="Times New Roman"/>
          <w:b/>
          <w:i/>
          <w:sz w:val="28"/>
          <w:szCs w:val="28"/>
        </w:rPr>
        <w:t xml:space="preserve">United </w:t>
      </w:r>
      <w:r w:rsidR="009875EC" w:rsidRPr="00675FC8">
        <w:rPr>
          <w:rFonts w:cs="Times New Roman"/>
          <w:b/>
          <w:i/>
          <w:sz w:val="28"/>
          <w:szCs w:val="28"/>
        </w:rPr>
        <w:t>Campus Ministry</w:t>
      </w:r>
      <w:r w:rsidRPr="00675FC8">
        <w:rPr>
          <w:rFonts w:cs="Times New Roman"/>
          <w:b/>
          <w:i/>
          <w:sz w:val="28"/>
          <w:szCs w:val="28"/>
        </w:rPr>
        <w:t xml:space="preserve"> office</w:t>
      </w:r>
      <w:r w:rsidR="009875EC" w:rsidRPr="00675FC8">
        <w:rPr>
          <w:rFonts w:cs="Times New Roman"/>
          <w:sz w:val="28"/>
          <w:szCs w:val="28"/>
        </w:rPr>
        <w:t xml:space="preserve"> </w:t>
      </w:r>
      <w:r w:rsidR="00741D8B" w:rsidRPr="00675FC8">
        <w:rPr>
          <w:rFonts w:cs="Times New Roman"/>
          <w:sz w:val="28"/>
          <w:szCs w:val="28"/>
        </w:rPr>
        <w:t xml:space="preserve">(306 Constitution Hall) </w:t>
      </w:r>
      <w:r w:rsidR="009875EC" w:rsidRPr="00675FC8">
        <w:rPr>
          <w:rFonts w:cs="Times New Roman"/>
          <w:sz w:val="28"/>
          <w:szCs w:val="28"/>
        </w:rPr>
        <w:t xml:space="preserve">every </w:t>
      </w:r>
      <w:r w:rsidR="00A277BE">
        <w:rPr>
          <w:rFonts w:cs="Times New Roman"/>
          <w:b/>
          <w:i/>
          <w:sz w:val="28"/>
          <w:szCs w:val="28"/>
        </w:rPr>
        <w:t>Thursday from 1PM-1:45</w:t>
      </w:r>
      <w:r w:rsidR="009875EC" w:rsidRPr="00675FC8">
        <w:rPr>
          <w:rFonts w:cs="Times New Roman"/>
          <w:b/>
          <w:i/>
          <w:sz w:val="28"/>
          <w:szCs w:val="28"/>
        </w:rPr>
        <w:t xml:space="preserve"> PM</w:t>
      </w:r>
      <w:r w:rsidR="009875EC" w:rsidRPr="00675FC8">
        <w:rPr>
          <w:rFonts w:cs="Times New Roman"/>
          <w:sz w:val="28"/>
          <w:szCs w:val="28"/>
        </w:rPr>
        <w:t>.</w:t>
      </w:r>
      <w:r w:rsidRPr="00675FC8">
        <w:rPr>
          <w:rFonts w:cs="Times New Roman"/>
          <w:sz w:val="28"/>
          <w:szCs w:val="28"/>
        </w:rPr>
        <w:t xml:space="preserve"> This semester we will </w:t>
      </w:r>
      <w:r w:rsidR="009875EC" w:rsidRPr="00675FC8">
        <w:rPr>
          <w:rFonts w:cs="Times New Roman"/>
          <w:sz w:val="28"/>
          <w:szCs w:val="28"/>
        </w:rPr>
        <w:t>continue our study</w:t>
      </w:r>
      <w:r w:rsidRPr="00675FC8">
        <w:rPr>
          <w:rFonts w:cs="Times New Roman"/>
          <w:sz w:val="28"/>
          <w:szCs w:val="28"/>
        </w:rPr>
        <w:t xml:space="preserve"> of </w:t>
      </w:r>
      <w:r w:rsidR="00741D8B" w:rsidRPr="00675FC8">
        <w:rPr>
          <w:rFonts w:cs="Times New Roman"/>
          <w:sz w:val="28"/>
          <w:szCs w:val="28"/>
        </w:rPr>
        <w:t xml:space="preserve">the book of </w:t>
      </w:r>
      <w:r w:rsidR="00A277BE">
        <w:rPr>
          <w:rFonts w:cs="Times New Roman"/>
          <w:sz w:val="28"/>
          <w:szCs w:val="28"/>
        </w:rPr>
        <w:t>Ezra.</w:t>
      </w:r>
      <w:r w:rsidRPr="00675FC8">
        <w:rPr>
          <w:rFonts w:cs="Times New Roman"/>
          <w:sz w:val="28"/>
          <w:szCs w:val="28"/>
        </w:rPr>
        <w:t xml:space="preserve">  Feel free to bring your own lu</w:t>
      </w:r>
      <w:r w:rsidR="00741D8B" w:rsidRPr="00675FC8">
        <w:rPr>
          <w:rFonts w:cs="Times New Roman"/>
          <w:sz w:val="28"/>
          <w:szCs w:val="28"/>
        </w:rPr>
        <w:t>nch; we will provide cookies,</w:t>
      </w:r>
      <w:r w:rsidRPr="00675FC8">
        <w:rPr>
          <w:rFonts w:cs="Times New Roman"/>
          <w:sz w:val="28"/>
          <w:szCs w:val="28"/>
        </w:rPr>
        <w:t xml:space="preserve"> milk</w:t>
      </w:r>
      <w:r w:rsidR="00443091" w:rsidRPr="00675FC8">
        <w:rPr>
          <w:rFonts w:cs="Times New Roman"/>
          <w:sz w:val="28"/>
          <w:szCs w:val="28"/>
        </w:rPr>
        <w:t xml:space="preserve"> and Ramen</w:t>
      </w:r>
      <w:r w:rsidRPr="00675FC8">
        <w:rPr>
          <w:rFonts w:cs="Times New Roman"/>
          <w:sz w:val="28"/>
          <w:szCs w:val="28"/>
        </w:rPr>
        <w:t xml:space="preserve">. </w:t>
      </w:r>
    </w:p>
    <w:p w14:paraId="04128660" w14:textId="77777777" w:rsidR="009875EC" w:rsidRDefault="009875EC">
      <w:pPr>
        <w:rPr>
          <w:b/>
          <w:sz w:val="28"/>
          <w:szCs w:val="28"/>
        </w:rPr>
      </w:pPr>
    </w:p>
    <w:p w14:paraId="67F17E24" w14:textId="057AD998" w:rsidR="00AE75A5" w:rsidRPr="00437D8C" w:rsidRDefault="00AE75A5" w:rsidP="00AE75A5">
      <w:pPr>
        <w:rPr>
          <w:rFonts w:cs="Ayuthaya"/>
          <w:color w:val="000000" w:themeColor="text1"/>
          <w:sz w:val="28"/>
          <w:szCs w:val="28"/>
        </w:rPr>
      </w:pPr>
      <w:r>
        <w:rPr>
          <w:rFonts w:ascii="Marker Felt" w:hAnsi="Marker Felt"/>
          <w:b/>
          <w:sz w:val="32"/>
          <w:szCs w:val="28"/>
        </w:rPr>
        <w:t>Ice Park!</w:t>
      </w:r>
      <w:r w:rsidRPr="00675FC8">
        <w:rPr>
          <w:sz w:val="32"/>
          <w:szCs w:val="28"/>
        </w:rPr>
        <w:t xml:space="preserve">  </w:t>
      </w:r>
      <w:r w:rsidRPr="00437D8C">
        <w:rPr>
          <w:sz w:val="28"/>
          <w:szCs w:val="28"/>
        </w:rPr>
        <w:t xml:space="preserve">On </w:t>
      </w:r>
      <w:r w:rsidRPr="002C2A3B">
        <w:rPr>
          <w:b/>
          <w:sz w:val="28"/>
          <w:szCs w:val="28"/>
        </w:rPr>
        <w:t>Sunday, March 6</w:t>
      </w:r>
      <w:r w:rsidRPr="002C2A3B">
        <w:rPr>
          <w:b/>
          <w:sz w:val="28"/>
          <w:szCs w:val="28"/>
          <w:vertAlign w:val="superscript"/>
        </w:rPr>
        <w:t>th</w:t>
      </w:r>
      <w:r w:rsidR="002C2A3B">
        <w:rPr>
          <w:sz w:val="28"/>
          <w:szCs w:val="28"/>
        </w:rPr>
        <w:t>,</w:t>
      </w:r>
      <w:r w:rsidRPr="00437D8C">
        <w:rPr>
          <w:sz w:val="28"/>
          <w:szCs w:val="28"/>
        </w:rPr>
        <w:t xml:space="preserve"> we will meet </w:t>
      </w:r>
      <w:r w:rsidRPr="00437D8C">
        <w:rPr>
          <w:rFonts w:cs="Ayuthaya"/>
          <w:color w:val="000000" w:themeColor="text1"/>
          <w:sz w:val="28"/>
          <w:szCs w:val="28"/>
        </w:rPr>
        <w:t>at the UCM office</w:t>
      </w:r>
      <w:r w:rsidR="00E228E1">
        <w:rPr>
          <w:rFonts w:cs="Ayuthaya"/>
          <w:color w:val="000000" w:themeColor="text1"/>
          <w:sz w:val="28"/>
          <w:szCs w:val="28"/>
        </w:rPr>
        <w:t xml:space="preserve"> at </w:t>
      </w:r>
      <w:r w:rsidR="00E228E1" w:rsidRPr="002C2A3B">
        <w:rPr>
          <w:rFonts w:cs="Ayuthaya"/>
          <w:b/>
          <w:color w:val="000000" w:themeColor="text1"/>
          <w:sz w:val="28"/>
          <w:szCs w:val="28"/>
        </w:rPr>
        <w:t>6:30</w:t>
      </w:r>
      <w:r w:rsidRPr="002C2A3B">
        <w:rPr>
          <w:rFonts w:cs="Ayuthaya"/>
          <w:b/>
          <w:color w:val="000000" w:themeColor="text1"/>
          <w:sz w:val="28"/>
          <w:szCs w:val="28"/>
        </w:rPr>
        <w:t>pm</w:t>
      </w:r>
      <w:r w:rsidRPr="00437D8C">
        <w:rPr>
          <w:rFonts w:cs="Ayuthaya"/>
          <w:color w:val="000000" w:themeColor="text1"/>
          <w:sz w:val="28"/>
          <w:szCs w:val="28"/>
        </w:rPr>
        <w:t xml:space="preserve"> and head over to the Ice Park to see the </w:t>
      </w:r>
      <w:r>
        <w:rPr>
          <w:rFonts w:cs="Ayuthaya"/>
          <w:color w:val="000000" w:themeColor="text1"/>
          <w:sz w:val="28"/>
          <w:szCs w:val="28"/>
        </w:rPr>
        <w:t>ice</w:t>
      </w:r>
      <w:r w:rsidRPr="00437D8C">
        <w:rPr>
          <w:rFonts w:cs="Ayuthaya"/>
          <w:color w:val="000000" w:themeColor="text1"/>
          <w:sz w:val="28"/>
          <w:szCs w:val="28"/>
        </w:rPr>
        <w:t xml:space="preserve"> sculptures on display. If you would like to join us please bring $5</w:t>
      </w:r>
      <w:r>
        <w:rPr>
          <w:rFonts w:cs="Ayuthaya"/>
          <w:color w:val="000000" w:themeColor="text1"/>
          <w:sz w:val="28"/>
          <w:szCs w:val="28"/>
        </w:rPr>
        <w:t>,</w:t>
      </w:r>
      <w:r w:rsidRPr="00437D8C">
        <w:rPr>
          <w:rFonts w:cs="Ayuthaya"/>
          <w:color w:val="000000" w:themeColor="text1"/>
          <w:sz w:val="28"/>
          <w:szCs w:val="28"/>
        </w:rPr>
        <w:t xml:space="preserve"> warm winter gear</w:t>
      </w:r>
      <w:r>
        <w:rPr>
          <w:rFonts w:cs="Ayuthaya"/>
          <w:color w:val="000000" w:themeColor="text1"/>
          <w:sz w:val="28"/>
          <w:szCs w:val="28"/>
        </w:rPr>
        <w:t xml:space="preserve">, </w:t>
      </w:r>
      <w:r w:rsidRPr="00437D8C">
        <w:rPr>
          <w:rFonts w:cs="Ayuthaya"/>
          <w:color w:val="000000" w:themeColor="text1"/>
          <w:sz w:val="28"/>
          <w:szCs w:val="28"/>
        </w:rPr>
        <w:t xml:space="preserve">and spending money for any souvenirs or concessions you would like to </w:t>
      </w:r>
      <w:r>
        <w:rPr>
          <w:rFonts w:cs="Ayuthaya"/>
          <w:color w:val="000000" w:themeColor="text1"/>
          <w:sz w:val="28"/>
          <w:szCs w:val="28"/>
        </w:rPr>
        <w:t>purchase. B</w:t>
      </w:r>
      <w:r w:rsidRPr="00437D8C">
        <w:rPr>
          <w:rFonts w:cs="Ayuthaya"/>
          <w:color w:val="000000" w:themeColor="text1"/>
          <w:sz w:val="28"/>
          <w:szCs w:val="28"/>
        </w:rPr>
        <w:t>ring a camera, a friend, and join in on the fun!</w:t>
      </w:r>
    </w:p>
    <w:p w14:paraId="270E3AC6" w14:textId="77777777" w:rsidR="00AE75A5" w:rsidRPr="00675FC8" w:rsidRDefault="00AE75A5">
      <w:pPr>
        <w:rPr>
          <w:b/>
          <w:sz w:val="28"/>
          <w:szCs w:val="28"/>
        </w:rPr>
      </w:pPr>
    </w:p>
    <w:p w14:paraId="7BB0339E" w14:textId="38E6F4AA" w:rsidR="00164746" w:rsidRDefault="00164746" w:rsidP="00484BA9">
      <w:pPr>
        <w:rPr>
          <w:rFonts w:cs="Times New Roman"/>
          <w:b/>
          <w:sz w:val="28"/>
          <w:szCs w:val="28"/>
        </w:rPr>
      </w:pPr>
      <w:r w:rsidRPr="00655AA1">
        <w:rPr>
          <w:rFonts w:ascii="Marker Felt" w:eastAsia="ヒラギノ角ゴ Std W8" w:hAnsi="Marker Felt" w:cs="Chalkboard"/>
          <w:b/>
          <w:sz w:val="32"/>
          <w:szCs w:val="32"/>
        </w:rPr>
        <w:t>Spring Break Trip!!!</w:t>
      </w:r>
      <w:r w:rsidR="004F3B28">
        <w:rPr>
          <w:rFonts w:ascii="Marker Felt" w:eastAsia="ヒラギノ角ゴ Std W8" w:hAnsi="Marker Felt" w:cs="Chalkboard"/>
          <w:b/>
          <w:sz w:val="32"/>
          <w:szCs w:val="32"/>
        </w:rPr>
        <w:t xml:space="preserve"> </w:t>
      </w:r>
      <w:r w:rsidRPr="004F3B28">
        <w:rPr>
          <w:rFonts w:cs="Times New Roman"/>
          <w:sz w:val="28"/>
          <w:szCs w:val="28"/>
        </w:rPr>
        <w:t xml:space="preserve">We are going to Anchorage and will be leaving </w:t>
      </w:r>
      <w:r w:rsidRPr="004F3B28">
        <w:rPr>
          <w:rFonts w:cs="Times New Roman"/>
          <w:b/>
          <w:sz w:val="28"/>
          <w:szCs w:val="28"/>
        </w:rPr>
        <w:t>Friday March 1</w:t>
      </w:r>
      <w:r w:rsidR="00655AA1" w:rsidRPr="004F3B28">
        <w:rPr>
          <w:rFonts w:cs="Times New Roman"/>
          <w:b/>
          <w:sz w:val="28"/>
          <w:szCs w:val="28"/>
        </w:rPr>
        <w:t>1</w:t>
      </w:r>
      <w:r w:rsidRPr="004F3B28">
        <w:rPr>
          <w:rFonts w:cs="Times New Roman"/>
          <w:b/>
          <w:sz w:val="28"/>
          <w:szCs w:val="28"/>
          <w:vertAlign w:val="superscript"/>
        </w:rPr>
        <w:t>th</w:t>
      </w:r>
      <w:r w:rsidRPr="004F3B28">
        <w:rPr>
          <w:rFonts w:cs="Times New Roman"/>
          <w:b/>
          <w:sz w:val="28"/>
          <w:szCs w:val="28"/>
        </w:rPr>
        <w:t xml:space="preserve"> –Tuesday March 1</w:t>
      </w:r>
      <w:r w:rsidR="00655AA1" w:rsidRPr="004F3B28">
        <w:rPr>
          <w:rFonts w:cs="Times New Roman"/>
          <w:b/>
          <w:sz w:val="28"/>
          <w:szCs w:val="28"/>
        </w:rPr>
        <w:t>5</w:t>
      </w:r>
      <w:r w:rsidRPr="004F3B28">
        <w:rPr>
          <w:rFonts w:cs="Times New Roman"/>
          <w:b/>
          <w:sz w:val="28"/>
          <w:szCs w:val="28"/>
          <w:vertAlign w:val="superscript"/>
        </w:rPr>
        <w:t>th</w:t>
      </w:r>
      <w:r w:rsidRPr="004F3B28">
        <w:rPr>
          <w:rFonts w:cs="Times New Roman"/>
          <w:sz w:val="28"/>
          <w:szCs w:val="28"/>
        </w:rPr>
        <w:t>. We will be staying the night at St. John’s United Methodist church and will be helping out at the</w:t>
      </w:r>
      <w:r w:rsidR="00655AA1" w:rsidRPr="004F3B28">
        <w:rPr>
          <w:rFonts w:cs="Times New Roman"/>
          <w:sz w:val="28"/>
          <w:szCs w:val="28"/>
        </w:rPr>
        <w:t xml:space="preserve"> </w:t>
      </w:r>
      <w:r w:rsidR="004F3B28">
        <w:rPr>
          <w:rFonts w:cs="Times New Roman"/>
          <w:sz w:val="28"/>
          <w:szCs w:val="28"/>
        </w:rPr>
        <w:t>Empty Bowl Fundraiser for Beans Cafe</w:t>
      </w:r>
      <w:r w:rsidR="00655AA1" w:rsidRPr="004F3B28">
        <w:rPr>
          <w:rFonts w:cs="Times New Roman"/>
          <w:sz w:val="28"/>
          <w:szCs w:val="28"/>
        </w:rPr>
        <w:t>, worshiping at St.</w:t>
      </w:r>
      <w:r w:rsidR="009E1DD9">
        <w:rPr>
          <w:rFonts w:cs="Times New Roman"/>
          <w:sz w:val="28"/>
          <w:szCs w:val="28"/>
        </w:rPr>
        <w:t xml:space="preserve"> </w:t>
      </w:r>
      <w:r w:rsidR="00655AA1" w:rsidRPr="004F3B28">
        <w:rPr>
          <w:rFonts w:cs="Times New Roman"/>
          <w:sz w:val="28"/>
          <w:szCs w:val="28"/>
        </w:rPr>
        <w:t>John UMC</w:t>
      </w:r>
      <w:r w:rsidRPr="004F3B28">
        <w:rPr>
          <w:rFonts w:cs="Times New Roman"/>
          <w:sz w:val="28"/>
          <w:szCs w:val="28"/>
        </w:rPr>
        <w:t>, Skiing at Alyeska, and more.  For a complete list of times, events, and items to bring, please contact the UCM office. If money is a problem please see David.</w:t>
      </w:r>
      <w:r w:rsidR="00655AA1" w:rsidRPr="004F3B28">
        <w:rPr>
          <w:rFonts w:cs="Times New Roman"/>
          <w:sz w:val="28"/>
          <w:szCs w:val="28"/>
        </w:rPr>
        <w:t xml:space="preserve"> </w:t>
      </w:r>
      <w:r w:rsidR="00655AA1" w:rsidRPr="004F3B28">
        <w:rPr>
          <w:rFonts w:cs="Times New Roman"/>
          <w:b/>
          <w:sz w:val="28"/>
          <w:szCs w:val="28"/>
        </w:rPr>
        <w:t>Cost is $150 if you are skiing and $100</w:t>
      </w:r>
      <w:r w:rsidRPr="004F3B28">
        <w:rPr>
          <w:rFonts w:cs="Times New Roman"/>
          <w:b/>
          <w:sz w:val="28"/>
          <w:szCs w:val="28"/>
        </w:rPr>
        <w:t xml:space="preserve"> if you are not skiing</w:t>
      </w:r>
      <w:r w:rsidR="00655AA1" w:rsidRPr="004F3B28">
        <w:rPr>
          <w:rFonts w:cs="Times New Roman"/>
          <w:b/>
          <w:sz w:val="28"/>
          <w:szCs w:val="28"/>
        </w:rPr>
        <w:t>.</w:t>
      </w:r>
    </w:p>
    <w:p w14:paraId="1E0CA72B" w14:textId="77777777" w:rsidR="00E228E1" w:rsidRPr="00C25CC6" w:rsidRDefault="00E228E1" w:rsidP="00484BA9">
      <w:pPr>
        <w:rPr>
          <w:rFonts w:cs="Times New Roman"/>
          <w:b/>
          <w:sz w:val="32"/>
          <w:szCs w:val="32"/>
        </w:rPr>
      </w:pPr>
    </w:p>
    <w:p w14:paraId="7A60919A" w14:textId="46B74D14" w:rsidR="00F6029C" w:rsidRPr="00C25CC6" w:rsidRDefault="00E228E1" w:rsidP="00484BA9">
      <w:pPr>
        <w:rPr>
          <w:rFonts w:cs="Times New Roman"/>
          <w:sz w:val="28"/>
          <w:szCs w:val="28"/>
        </w:rPr>
      </w:pPr>
      <w:r w:rsidRPr="00C25CC6">
        <w:rPr>
          <w:rFonts w:ascii="Marker Felt" w:hAnsi="Marker Felt" w:cs="Times New Roman"/>
          <w:b/>
          <w:sz w:val="32"/>
          <w:szCs w:val="32"/>
        </w:rPr>
        <w:t>Eye Glasses Recycling</w:t>
      </w:r>
      <w:r>
        <w:rPr>
          <w:rFonts w:cs="Times New Roman"/>
          <w:b/>
          <w:sz w:val="28"/>
          <w:szCs w:val="28"/>
        </w:rPr>
        <w:t xml:space="preserve"> ~ </w:t>
      </w:r>
      <w:r w:rsidRPr="00C25CC6">
        <w:rPr>
          <w:rFonts w:cs="Times New Roman"/>
          <w:sz w:val="28"/>
          <w:szCs w:val="28"/>
        </w:rPr>
        <w:t xml:space="preserve">On </w:t>
      </w:r>
      <w:r w:rsidRPr="002C2A3B">
        <w:rPr>
          <w:rFonts w:cs="Times New Roman"/>
          <w:b/>
          <w:sz w:val="28"/>
          <w:szCs w:val="28"/>
        </w:rPr>
        <w:t>Saturday, March 19</w:t>
      </w:r>
      <w:r w:rsidR="002C2A3B" w:rsidRPr="002C2A3B">
        <w:rPr>
          <w:rFonts w:cs="Times New Roman"/>
          <w:b/>
          <w:sz w:val="28"/>
          <w:szCs w:val="28"/>
        </w:rPr>
        <w:t>,</w:t>
      </w:r>
      <w:r w:rsidRPr="00C25CC6">
        <w:rPr>
          <w:rFonts w:cs="Times New Roman"/>
          <w:sz w:val="28"/>
          <w:szCs w:val="28"/>
        </w:rPr>
        <w:t xml:space="preserve"> </w:t>
      </w:r>
      <w:r w:rsidR="00F6029C" w:rsidRPr="00C25CC6">
        <w:rPr>
          <w:rFonts w:cs="Times New Roman"/>
          <w:sz w:val="28"/>
          <w:szCs w:val="28"/>
        </w:rPr>
        <w:t>we will be working at the Lion’s Club Eye Glasses Recycling Center in North Pole.  Come join us as we</w:t>
      </w:r>
      <w:r w:rsidR="00C25CC6">
        <w:rPr>
          <w:rFonts w:cs="Times New Roman"/>
          <w:sz w:val="28"/>
          <w:szCs w:val="28"/>
        </w:rPr>
        <w:t xml:space="preserve"> w</w:t>
      </w:r>
      <w:r w:rsidR="00F6029C" w:rsidRPr="00C25CC6">
        <w:rPr>
          <w:rFonts w:cs="Times New Roman"/>
          <w:sz w:val="28"/>
          <w:szCs w:val="28"/>
        </w:rPr>
        <w:t>ork on</w:t>
      </w:r>
      <w:r w:rsidR="00C25CC6">
        <w:rPr>
          <w:rFonts w:cs="Times New Roman"/>
          <w:sz w:val="28"/>
          <w:szCs w:val="28"/>
        </w:rPr>
        <w:t xml:space="preserve"> preparing used glasses to be shipped</w:t>
      </w:r>
      <w:r w:rsidR="00F6029C" w:rsidRPr="00C25CC6">
        <w:rPr>
          <w:rFonts w:cs="Times New Roman"/>
          <w:sz w:val="28"/>
          <w:szCs w:val="28"/>
        </w:rPr>
        <w:t xml:space="preserve"> around the world to those who need them.</w:t>
      </w:r>
      <w:r w:rsidR="00C25CC6">
        <w:rPr>
          <w:rFonts w:cs="Times New Roman"/>
          <w:sz w:val="28"/>
          <w:szCs w:val="28"/>
        </w:rPr>
        <w:t xml:space="preserve">  </w:t>
      </w:r>
      <w:r w:rsidR="00F6029C" w:rsidRPr="00C25CC6">
        <w:rPr>
          <w:rFonts w:cs="Times New Roman"/>
          <w:sz w:val="28"/>
          <w:szCs w:val="28"/>
        </w:rPr>
        <w:t xml:space="preserve">We will meet at the office at </w:t>
      </w:r>
      <w:r w:rsidR="00F6029C" w:rsidRPr="002C2A3B">
        <w:rPr>
          <w:rFonts w:cs="Times New Roman"/>
          <w:b/>
          <w:sz w:val="28"/>
          <w:szCs w:val="28"/>
        </w:rPr>
        <w:t>9:30am and work until 3pm</w:t>
      </w:r>
      <w:r w:rsidR="00C25CC6">
        <w:rPr>
          <w:rFonts w:cs="Times New Roman"/>
          <w:sz w:val="28"/>
          <w:szCs w:val="28"/>
        </w:rPr>
        <w:t xml:space="preserve">, returning to campus in between </w:t>
      </w:r>
      <w:r w:rsidR="00C25CC6" w:rsidRPr="002C2A3B">
        <w:rPr>
          <w:rFonts w:cs="Times New Roman"/>
          <w:b/>
          <w:sz w:val="28"/>
          <w:szCs w:val="28"/>
        </w:rPr>
        <w:t>3:30 and 4pm</w:t>
      </w:r>
      <w:r w:rsidR="002C2A3B">
        <w:rPr>
          <w:rFonts w:cs="Times New Roman"/>
          <w:b/>
          <w:sz w:val="28"/>
          <w:szCs w:val="28"/>
        </w:rPr>
        <w:t xml:space="preserve"> </w:t>
      </w:r>
      <w:bookmarkStart w:id="0" w:name="_GoBack"/>
      <w:bookmarkEnd w:id="0"/>
      <w:r w:rsidR="00F6029C" w:rsidRPr="00C25CC6">
        <w:rPr>
          <w:rFonts w:cs="Times New Roman"/>
          <w:sz w:val="28"/>
          <w:szCs w:val="28"/>
        </w:rPr>
        <w:t>.  Lunch will be provided.</w:t>
      </w:r>
    </w:p>
    <w:sectPr w:rsidR="00F6029C" w:rsidRPr="00C25CC6" w:rsidSect="009264FE">
      <w:type w:val="continuous"/>
      <w:pgSz w:w="12240" w:h="15840"/>
      <w:pgMar w:top="1440" w:right="10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yuthaya">
    <w:panose1 w:val="00000400000000000000"/>
    <w:charset w:val="00"/>
    <w:family w:val="auto"/>
    <w:pitch w:val="variable"/>
    <w:sig w:usb0="A100026F" w:usb1="00000000" w:usb2="00000000" w:usb3="00000000" w:csb0="000101FF" w:csb1="00000000"/>
  </w:font>
  <w:font w:name="ヒラギノ角ゴ Std W8">
    <w:charset w:val="4E"/>
    <w:family w:val="auto"/>
    <w:pitch w:val="variable"/>
    <w:sig w:usb0="800002CF" w:usb1="68C7FCFC" w:usb2="00000012" w:usb3="00000000" w:csb0="0002000D"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C"/>
    <w:rsid w:val="000270B4"/>
    <w:rsid w:val="00147F14"/>
    <w:rsid w:val="00160299"/>
    <w:rsid w:val="00164746"/>
    <w:rsid w:val="001A7ACE"/>
    <w:rsid w:val="002856B0"/>
    <w:rsid w:val="002C15BC"/>
    <w:rsid w:val="002C2A3B"/>
    <w:rsid w:val="002D4ADB"/>
    <w:rsid w:val="002F23D4"/>
    <w:rsid w:val="00443091"/>
    <w:rsid w:val="004566FB"/>
    <w:rsid w:val="00484BA9"/>
    <w:rsid w:val="00492FF7"/>
    <w:rsid w:val="004F3B28"/>
    <w:rsid w:val="00635A40"/>
    <w:rsid w:val="00655AA1"/>
    <w:rsid w:val="00662D46"/>
    <w:rsid w:val="006655B8"/>
    <w:rsid w:val="00672BF6"/>
    <w:rsid w:val="00675FC8"/>
    <w:rsid w:val="00676BE3"/>
    <w:rsid w:val="0068651D"/>
    <w:rsid w:val="00741D8B"/>
    <w:rsid w:val="007D7C58"/>
    <w:rsid w:val="00856615"/>
    <w:rsid w:val="008E3611"/>
    <w:rsid w:val="00923252"/>
    <w:rsid w:val="009264FE"/>
    <w:rsid w:val="00945000"/>
    <w:rsid w:val="009875EC"/>
    <w:rsid w:val="009B5774"/>
    <w:rsid w:val="009C63AC"/>
    <w:rsid w:val="009D5B60"/>
    <w:rsid w:val="009E0E5F"/>
    <w:rsid w:val="009E1DD9"/>
    <w:rsid w:val="00A277BE"/>
    <w:rsid w:val="00A62CF3"/>
    <w:rsid w:val="00A916B7"/>
    <w:rsid w:val="00AE75A5"/>
    <w:rsid w:val="00B178BC"/>
    <w:rsid w:val="00B50D34"/>
    <w:rsid w:val="00B810EC"/>
    <w:rsid w:val="00BE5FF4"/>
    <w:rsid w:val="00C25CC6"/>
    <w:rsid w:val="00C451C0"/>
    <w:rsid w:val="00D04A09"/>
    <w:rsid w:val="00D55454"/>
    <w:rsid w:val="00DC2A72"/>
    <w:rsid w:val="00E00C3A"/>
    <w:rsid w:val="00E228E1"/>
    <w:rsid w:val="00E542E2"/>
    <w:rsid w:val="00E707FC"/>
    <w:rsid w:val="00F6029C"/>
    <w:rsid w:val="00FF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56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708</Words>
  <Characters>4041</Characters>
  <Application>Microsoft Macintosh Word</Application>
  <DocSecurity>0</DocSecurity>
  <Lines>33</Lines>
  <Paragraphs>9</Paragraphs>
  <ScaleCrop>false</ScaleCrop>
  <Company>United Campus Ministry Fairbanks</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United Campus Ministry</dc:creator>
  <cp:keywords/>
  <dc:description/>
  <cp:lastModifiedBy>Fairbanks United Campus Ministry</cp:lastModifiedBy>
  <cp:revision>8</cp:revision>
  <cp:lastPrinted>2016-02-25T21:27:00Z</cp:lastPrinted>
  <dcterms:created xsi:type="dcterms:W3CDTF">2016-02-23T02:32:00Z</dcterms:created>
  <dcterms:modified xsi:type="dcterms:W3CDTF">2016-02-25T21:28:00Z</dcterms:modified>
</cp:coreProperties>
</file>